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47" w:rsidRPr="00D06547" w:rsidRDefault="00D06547" w:rsidP="00D06547">
      <w:pPr>
        <w:widowControl/>
        <w:shd w:val="clear" w:color="auto" w:fill="FFFFFF"/>
        <w:spacing w:after="300"/>
        <w:jc w:val="center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b/>
          <w:bCs/>
          <w:color w:val="333333"/>
          <w:kern w:val="0"/>
          <w:szCs w:val="24"/>
        </w:rPr>
        <w:t>第</w:t>
      </w:r>
      <w:r w:rsidRPr="00D06547">
        <w:rPr>
          <w:rFonts w:ascii="Arial" w:eastAsia="新細明體" w:hAnsi="Arial" w:cs="Arial"/>
          <w:b/>
          <w:bCs/>
          <w:color w:val="333333"/>
          <w:kern w:val="0"/>
          <w:szCs w:val="24"/>
        </w:rPr>
        <w:t>15</w:t>
      </w:r>
      <w:r w:rsidRPr="00D06547">
        <w:rPr>
          <w:rFonts w:ascii="Arial" w:eastAsia="新細明體" w:hAnsi="Arial" w:cs="Arial"/>
          <w:b/>
          <w:bCs/>
          <w:color w:val="333333"/>
          <w:kern w:val="0"/>
          <w:szCs w:val="24"/>
        </w:rPr>
        <w:t>屆棋王賽</w:t>
      </w:r>
    </w:p>
    <w:p w:rsidR="00D06547" w:rsidRPr="00D06547" w:rsidRDefault="00D06547" w:rsidP="00D06547">
      <w:pPr>
        <w:widowControl/>
        <w:shd w:val="clear" w:color="auto" w:fill="FFFFFF"/>
        <w:spacing w:after="300"/>
        <w:jc w:val="right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網路報名連結：</w:t>
      </w:r>
      <w:hyperlink r:id="rId5" w:history="1">
        <w:proofErr w:type="gramStart"/>
        <w:r w:rsidRPr="00D06547">
          <w:rPr>
            <w:rFonts w:ascii="Arial" w:eastAsia="新細明體" w:hAnsi="Arial" w:cs="Arial"/>
            <w:color w:val="313428"/>
            <w:kern w:val="0"/>
            <w:szCs w:val="24"/>
          </w:rPr>
          <w:t>點此</w:t>
        </w:r>
        <w:proofErr w:type="gramEnd"/>
      </w:hyperlink>
    </w:p>
    <w:p w:rsidR="00D06547" w:rsidRPr="00D06547" w:rsidRDefault="00D06547" w:rsidP="00D0654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主辦單位：財團法人培生文教基金會．海</w:t>
      </w:r>
      <w:proofErr w:type="gramStart"/>
      <w:r w:rsidRPr="00D06547">
        <w:rPr>
          <w:rFonts w:ascii="Arial" w:eastAsia="新細明體" w:hAnsi="Arial" w:cs="Arial"/>
          <w:color w:val="333333"/>
          <w:kern w:val="0"/>
          <w:szCs w:val="24"/>
        </w:rPr>
        <w:t>峰棋院</w:t>
      </w:r>
      <w:proofErr w:type="gramEnd"/>
    </w:p>
    <w:p w:rsidR="00D06547" w:rsidRPr="00D06547" w:rsidRDefault="00D06547" w:rsidP="00D0654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參賽資格：台灣職業棋士自由報名參加。</w:t>
      </w:r>
    </w:p>
    <w:p w:rsidR="00D06547" w:rsidRPr="00D06547" w:rsidRDefault="00D06547" w:rsidP="00D0654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賽　　制：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初賽：依報名人數</w:t>
      </w:r>
      <w:proofErr w:type="gramStart"/>
      <w:r w:rsidRPr="00D06547">
        <w:rPr>
          <w:rFonts w:ascii="Arial" w:eastAsia="新細明體" w:hAnsi="Arial" w:cs="Arial"/>
          <w:color w:val="333333"/>
          <w:kern w:val="0"/>
          <w:szCs w:val="24"/>
        </w:rPr>
        <w:t>採</w:t>
      </w:r>
      <w:proofErr w:type="gramEnd"/>
      <w:r w:rsidRPr="00D06547">
        <w:rPr>
          <w:rFonts w:ascii="Arial" w:eastAsia="新細明體" w:hAnsi="Arial" w:cs="Arial"/>
          <w:color w:val="333333"/>
          <w:kern w:val="0"/>
          <w:szCs w:val="24"/>
        </w:rPr>
        <w:t>單淘汰或雙淘汰，選出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28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人進入複賽。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複賽：雙敗淘汰。上屆循環圈陷落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4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人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+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初賽選出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28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人，取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4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人進入循環賽。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循環賽：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8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人單循環，全部賽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7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場，戰績排名第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1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者取得挑戰權，晉入挑戰賽。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挑戰賽：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7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戰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4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勝制，勝者為「棋王」，並成為次屆挑戰賽衛冕者。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挑戰賽敗者及順位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2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、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3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、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4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名為次屆保留名額。順位依戰績排定，若保留者中戰績相同，則加賽決定名次。挑戰者之決定，若有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2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人戰績相同，則加賽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1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局。若戰績相同者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3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人以上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(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含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)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，則順位高者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2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人加賽，若順位相同，則經由抽籤以單淘汰加賽。</w:t>
      </w:r>
    </w:p>
    <w:p w:rsidR="00D06547" w:rsidRPr="00D06547" w:rsidRDefault="00D06547" w:rsidP="00D0654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比賽日期：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初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 xml:space="preserve">  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賽：預定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2022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年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6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月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16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日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(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四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)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上午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10:00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開賽（＃初賽一天下兩局＃）。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proofErr w:type="gramStart"/>
      <w:r w:rsidRPr="00D06547">
        <w:rPr>
          <w:rFonts w:ascii="Arial" w:eastAsia="新細明體" w:hAnsi="Arial" w:cs="Arial"/>
          <w:color w:val="333333"/>
          <w:kern w:val="0"/>
          <w:szCs w:val="24"/>
        </w:rPr>
        <w:t>複</w:t>
      </w:r>
      <w:proofErr w:type="gramEnd"/>
      <w:r w:rsidRPr="00D06547">
        <w:rPr>
          <w:rFonts w:ascii="Arial" w:eastAsia="新細明體" w:hAnsi="Arial" w:cs="Arial"/>
          <w:color w:val="333333"/>
          <w:kern w:val="0"/>
          <w:szCs w:val="24"/>
        </w:rPr>
        <w:t xml:space="preserve">  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賽：預定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7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月進行。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循環賽、挑戰賽：暫定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9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月起。</w:t>
      </w:r>
    </w:p>
    <w:p w:rsidR="00D06547" w:rsidRPr="00D06547" w:rsidRDefault="00D06547" w:rsidP="00D0654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報名日期：即日起至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6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月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9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日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(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四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)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中午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12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：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00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止，連絡電話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02-27028898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分機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131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或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132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，網路報名連結：</w:t>
      </w:r>
      <w:hyperlink r:id="rId6" w:history="1">
        <w:proofErr w:type="gramStart"/>
        <w:r w:rsidRPr="00D06547">
          <w:rPr>
            <w:rFonts w:ascii="Arial" w:eastAsia="新細明體" w:hAnsi="Arial" w:cs="Arial"/>
            <w:color w:val="313428"/>
            <w:kern w:val="0"/>
            <w:szCs w:val="24"/>
          </w:rPr>
          <w:t>點此</w:t>
        </w:r>
        <w:proofErr w:type="gramEnd"/>
      </w:hyperlink>
    </w:p>
    <w:p w:rsidR="00D06547" w:rsidRPr="00D06547" w:rsidRDefault="00D06547" w:rsidP="00D0654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比賽規定：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規則：</w:t>
      </w:r>
      <w:proofErr w:type="gramStart"/>
      <w:r w:rsidRPr="00D06547">
        <w:rPr>
          <w:rFonts w:ascii="Arial" w:eastAsia="新細明體" w:hAnsi="Arial" w:cs="Arial"/>
          <w:color w:val="333333"/>
          <w:kern w:val="0"/>
          <w:szCs w:val="24"/>
        </w:rPr>
        <w:t>比目法</w:t>
      </w:r>
      <w:proofErr w:type="gramEnd"/>
      <w:r w:rsidRPr="00D06547">
        <w:rPr>
          <w:rFonts w:ascii="Arial" w:eastAsia="新細明體" w:hAnsi="Arial" w:cs="Arial"/>
          <w:color w:val="333333"/>
          <w:kern w:val="0"/>
          <w:szCs w:val="24"/>
        </w:rPr>
        <w:t>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proofErr w:type="gramStart"/>
      <w:r w:rsidRPr="00D06547">
        <w:rPr>
          <w:rFonts w:ascii="Arial" w:eastAsia="新細明體" w:hAnsi="Arial" w:cs="Arial"/>
          <w:color w:val="333333"/>
          <w:kern w:val="0"/>
          <w:szCs w:val="24"/>
        </w:rPr>
        <w:t>手合</w:t>
      </w:r>
      <w:proofErr w:type="gramEnd"/>
      <w:r w:rsidRPr="00D06547">
        <w:rPr>
          <w:rFonts w:ascii="Arial" w:eastAsia="新細明體" w:hAnsi="Arial" w:cs="Arial"/>
          <w:color w:val="333333"/>
          <w:kern w:val="0"/>
          <w:szCs w:val="24"/>
        </w:rPr>
        <w:t>：一律分先，</w:t>
      </w:r>
      <w:proofErr w:type="gramStart"/>
      <w:r w:rsidRPr="00D06547">
        <w:rPr>
          <w:rFonts w:ascii="Arial" w:eastAsia="新細明體" w:hAnsi="Arial" w:cs="Arial"/>
          <w:color w:val="333333"/>
          <w:kern w:val="0"/>
          <w:szCs w:val="24"/>
        </w:rPr>
        <w:t>黑先貼</w:t>
      </w:r>
      <w:proofErr w:type="gramEnd"/>
      <w:r w:rsidRPr="00D06547">
        <w:rPr>
          <w:rFonts w:ascii="Arial" w:eastAsia="新細明體" w:hAnsi="Arial" w:cs="Arial"/>
          <w:color w:val="333333"/>
          <w:kern w:val="0"/>
          <w:szCs w:val="24"/>
        </w:rPr>
        <w:t>6.5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目。。</w:t>
      </w:r>
    </w:p>
    <w:p w:rsidR="00D06547" w:rsidRPr="00D06547" w:rsidRDefault="00D06547" w:rsidP="00D0654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時間與時限：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初賽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/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上下午各一場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(10:00/14:00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開賽</w:t>
      </w:r>
      <w:proofErr w:type="gramStart"/>
      <w:r w:rsidRPr="00D06547">
        <w:rPr>
          <w:rFonts w:ascii="Arial" w:eastAsia="新細明體" w:hAnsi="Arial" w:cs="Arial"/>
          <w:color w:val="333333"/>
          <w:kern w:val="0"/>
          <w:szCs w:val="24"/>
        </w:rPr>
        <w:t>）</w:t>
      </w:r>
      <w:proofErr w:type="gramEnd"/>
      <w:r w:rsidRPr="00D06547">
        <w:rPr>
          <w:rFonts w:ascii="Arial" w:eastAsia="新細明體" w:hAnsi="Arial" w:cs="Arial"/>
          <w:color w:val="333333"/>
          <w:kern w:val="0"/>
          <w:szCs w:val="24"/>
        </w:rPr>
        <w:t>。各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1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小時，讀秒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30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秒三次；遲到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10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分鐘裁定敗。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複賽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/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循環賽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/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挑戰賽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(11:00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開賽</w:t>
      </w:r>
      <w:proofErr w:type="gramStart"/>
      <w:r w:rsidRPr="00D06547">
        <w:rPr>
          <w:rFonts w:ascii="Arial" w:eastAsia="新細明體" w:hAnsi="Arial" w:cs="Arial"/>
          <w:color w:val="333333"/>
          <w:kern w:val="0"/>
          <w:szCs w:val="24"/>
        </w:rPr>
        <w:t>）</w:t>
      </w:r>
      <w:proofErr w:type="gramEnd"/>
      <w:r w:rsidRPr="00D06547">
        <w:rPr>
          <w:rFonts w:ascii="Arial" w:eastAsia="新細明體" w:hAnsi="Arial" w:cs="Arial"/>
          <w:color w:val="333333"/>
          <w:kern w:val="0"/>
          <w:szCs w:val="24"/>
        </w:rPr>
        <w:t>。各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3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小時，最後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5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分鐘讀秒，每次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60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秒。遲到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30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分鐘裁定敗。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比賽遲到加倍扣時，無故棄權，取消比賽資格及奬勵，下屆禁賽。</w:t>
      </w:r>
    </w:p>
    <w:p w:rsidR="00D06547" w:rsidRPr="00D06547" w:rsidRDefault="00D06547" w:rsidP="00D0654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奬勵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(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對局費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)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：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初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 xml:space="preserve">  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賽：每局新台幣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2,000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元。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proofErr w:type="gramStart"/>
      <w:r w:rsidRPr="00D06547">
        <w:rPr>
          <w:rFonts w:ascii="Arial" w:eastAsia="新細明體" w:hAnsi="Arial" w:cs="Arial"/>
          <w:color w:val="333333"/>
          <w:kern w:val="0"/>
          <w:szCs w:val="24"/>
        </w:rPr>
        <w:t>複</w:t>
      </w:r>
      <w:proofErr w:type="gramEnd"/>
      <w:r w:rsidRPr="00D06547">
        <w:rPr>
          <w:rFonts w:ascii="Arial" w:eastAsia="新細明體" w:hAnsi="Arial" w:cs="Arial"/>
          <w:color w:val="333333"/>
          <w:kern w:val="0"/>
          <w:szCs w:val="24"/>
        </w:rPr>
        <w:t xml:space="preserve">  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賽：每局新台幣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4,000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元。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循環賽：勝者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/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每局新台幣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25,000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元，</w:t>
      </w:r>
      <w:proofErr w:type="gramStart"/>
      <w:r w:rsidRPr="00D06547">
        <w:rPr>
          <w:rFonts w:ascii="Arial" w:eastAsia="新細明體" w:hAnsi="Arial" w:cs="Arial"/>
          <w:color w:val="333333"/>
          <w:kern w:val="0"/>
          <w:szCs w:val="24"/>
        </w:rPr>
        <w:t>負者</w:t>
      </w:r>
      <w:proofErr w:type="gramEnd"/>
      <w:r w:rsidRPr="00D06547">
        <w:rPr>
          <w:rFonts w:ascii="Arial" w:eastAsia="新細明體" w:hAnsi="Arial" w:cs="Arial"/>
          <w:color w:val="333333"/>
          <w:kern w:val="0"/>
          <w:szCs w:val="24"/>
        </w:rPr>
        <w:t>/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每局新台幣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15,000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元。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挑戰賽：冠軍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/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奬金新台幣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1,200,000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元，亞軍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/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奬金新台幣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400,000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元。</w:t>
      </w:r>
    </w:p>
    <w:p w:rsidR="00D06547" w:rsidRPr="00D06547" w:rsidRDefault="00D06547" w:rsidP="00D0654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lastRenderedPageBreak/>
        <w:t>其　　它：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各場比賽獲勝者須於現場完成記譜，循環賽則由記譜人員負責記錄。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各場</w:t>
      </w:r>
      <w:proofErr w:type="gramStart"/>
      <w:r w:rsidRPr="00D06547">
        <w:rPr>
          <w:rFonts w:ascii="Arial" w:eastAsia="新細明體" w:hAnsi="Arial" w:cs="Arial"/>
          <w:color w:val="333333"/>
          <w:kern w:val="0"/>
          <w:szCs w:val="24"/>
        </w:rPr>
        <w:t>比賽均設公證人</w:t>
      </w:r>
      <w:proofErr w:type="gramEnd"/>
      <w:r w:rsidRPr="00D06547">
        <w:rPr>
          <w:rFonts w:ascii="Arial" w:eastAsia="新細明體" w:hAnsi="Arial" w:cs="Arial"/>
          <w:color w:val="333333"/>
          <w:kern w:val="0"/>
          <w:szCs w:val="24"/>
        </w:rPr>
        <w:t>，棋局若有爭議須服從公證人之判決。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因應</w:t>
      </w:r>
      <w:proofErr w:type="gramStart"/>
      <w:r w:rsidRPr="00D06547">
        <w:rPr>
          <w:rFonts w:ascii="Arial" w:eastAsia="新細明體" w:hAnsi="Arial" w:cs="Arial"/>
          <w:color w:val="333333"/>
          <w:kern w:val="0"/>
          <w:szCs w:val="24"/>
        </w:rPr>
        <w:t>新冠肺炎疫</w:t>
      </w:r>
      <w:proofErr w:type="gramEnd"/>
      <w:r w:rsidRPr="00D06547">
        <w:rPr>
          <w:rFonts w:ascii="Arial" w:eastAsia="新細明體" w:hAnsi="Arial" w:cs="Arial"/>
          <w:color w:val="333333"/>
          <w:kern w:val="0"/>
          <w:szCs w:val="24"/>
        </w:rPr>
        <w:t>情警戒，配合政府整體性防疫措施工作說明辦理。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比賽日期排定，依本院公告之請假規定得以更改外，否則不得更動。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比賽時如有違反賽場規定，第一次警告，再犯該局裁定敗。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比賽期間禁止外出以及使用任何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3C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產品，手機一律關機交由主辦單位代保管，比賽結束後領回。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參賽棋士有義務配合棋賽需要之宣傳等活動。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第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16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屆棋王賽預計分兩階段，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2022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年九月起進行初賽與複賽，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2023</w:t>
      </w:r>
      <w:r w:rsidRPr="00D06547">
        <w:rPr>
          <w:rFonts w:ascii="Arial" w:eastAsia="新細明體" w:hAnsi="Arial" w:cs="Arial"/>
          <w:color w:val="333333"/>
          <w:kern w:val="0"/>
          <w:szCs w:val="24"/>
        </w:rPr>
        <w:t>年九月起進行循環圈與挑戰賽。</w:t>
      </w:r>
    </w:p>
    <w:p w:rsidR="00D06547" w:rsidRPr="00D06547" w:rsidRDefault="00D06547" w:rsidP="00D0654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600" w:right="600"/>
        <w:rPr>
          <w:rFonts w:ascii="Arial" w:eastAsia="新細明體" w:hAnsi="Arial" w:cs="Arial"/>
          <w:color w:val="333333"/>
          <w:kern w:val="0"/>
          <w:szCs w:val="24"/>
        </w:rPr>
      </w:pPr>
      <w:r w:rsidRPr="00D06547">
        <w:rPr>
          <w:rFonts w:ascii="Arial" w:eastAsia="新細明體" w:hAnsi="Arial" w:cs="Arial"/>
          <w:color w:val="333333"/>
          <w:kern w:val="0"/>
          <w:szCs w:val="24"/>
        </w:rPr>
        <w:t>本辦法如有不周之處，得由主辦單位另行修正公佈之。</w:t>
      </w:r>
    </w:p>
    <w:p w:rsidR="00BD0EB9" w:rsidRPr="00D06547" w:rsidRDefault="00BD0EB9">
      <w:pPr>
        <w:rPr>
          <w:szCs w:val="24"/>
        </w:rPr>
      </w:pPr>
    </w:p>
    <w:sectPr w:rsidR="00BD0EB9" w:rsidRPr="00D06547" w:rsidSect="00BD0E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2B0E"/>
    <w:multiLevelType w:val="multilevel"/>
    <w:tmpl w:val="FC36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547"/>
    <w:rsid w:val="00015E15"/>
    <w:rsid w:val="00BD0EB9"/>
    <w:rsid w:val="00D0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D065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06547"/>
    <w:rPr>
      <w:b/>
      <w:bCs/>
    </w:rPr>
  </w:style>
  <w:style w:type="paragraph" w:customStyle="1" w:styleId="has-text-align-right">
    <w:name w:val="has-text-align-right"/>
    <w:basedOn w:val="a"/>
    <w:rsid w:val="00D065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D06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fOcLIoCFFrlZ4yY_yQFISsJ0wLj6p6wJe2K-eTczfSA" TargetMode="External"/><Relationship Id="rId5" Type="http://schemas.openxmlformats.org/officeDocument/2006/relationships/hyperlink" Target="https://docs.google.com/forms/d/1fOcLIoCFFrlZ4yY_yQFISsJ0wLj6p6wJe2K-eTczf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>SYNNEX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2022-05-24T01:35:00Z</dcterms:created>
  <dcterms:modified xsi:type="dcterms:W3CDTF">2022-05-24T01:36:00Z</dcterms:modified>
</cp:coreProperties>
</file>